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FA" w:rsidRPr="003F37FA" w:rsidRDefault="003F37FA" w:rsidP="003F37FA">
      <w:pPr>
        <w:widowControl/>
        <w:spacing w:before="100" w:beforeAutospacing="1" w:after="100" w:afterAutospacing="1"/>
        <w:rPr>
          <w:rFonts w:ascii="Times New Roman" w:eastAsia="新細明體" w:hAnsi="Times New Roman" w:cs="Times New Roman"/>
          <w:color w:val="000000"/>
          <w:kern w:val="0"/>
          <w:sz w:val="27"/>
          <w:szCs w:val="27"/>
        </w:rPr>
      </w:pPr>
      <w:r w:rsidRPr="003F37FA">
        <w:rPr>
          <w:rFonts w:ascii="Times New Roman" w:eastAsia="新細明體" w:hAnsi="Times New Roman" w:cs="Times New Roman"/>
          <w:b/>
          <w:bCs/>
          <w:color w:val="000000"/>
          <w:kern w:val="0"/>
          <w:sz w:val="20"/>
          <w:szCs w:val="20"/>
        </w:rPr>
        <w:t xml:space="preserve">1. </w:t>
      </w:r>
      <w:r w:rsidRPr="003F37FA">
        <w:rPr>
          <w:rFonts w:ascii="Times New Roman" w:eastAsia="新細明體" w:hAnsi="Times New Roman" w:cs="Times New Roman"/>
          <w:b/>
          <w:bCs/>
          <w:color w:val="000000"/>
          <w:kern w:val="0"/>
          <w:sz w:val="20"/>
          <w:szCs w:val="20"/>
        </w:rPr>
        <w:t>加盟廣告刊登報價</w:t>
      </w:r>
    </w:p>
    <w:p w:rsidR="003F37FA" w:rsidRPr="003F37FA" w:rsidRDefault="003F37FA" w:rsidP="003F37FA">
      <w:pPr>
        <w:widowControl/>
        <w:spacing w:before="100" w:beforeAutospacing="1" w:after="100" w:afterAutospacing="1"/>
        <w:rPr>
          <w:rFonts w:ascii="Arial" w:eastAsia="新細明體" w:hAnsi="Arial" w:cs="Arial"/>
          <w:b/>
          <w:bCs/>
          <w:color w:val="333333"/>
          <w:kern w:val="0"/>
          <w:sz w:val="18"/>
          <w:szCs w:val="18"/>
        </w:rPr>
      </w:pPr>
      <w:r w:rsidRPr="003F37FA">
        <w:rPr>
          <w:rFonts w:ascii="Times New Roman" w:eastAsia="新細明體" w:hAnsi="Times New Roman" w:cs="Times New Roman"/>
          <w:b/>
          <w:bCs/>
          <w:color w:val="000000"/>
          <w:kern w:val="0"/>
          <w:sz w:val="20"/>
          <w:szCs w:val="20"/>
        </w:rPr>
        <w:t>(</w:t>
      </w:r>
      <w:r w:rsidRPr="003F37FA">
        <w:rPr>
          <w:rFonts w:ascii="Times New Roman" w:eastAsia="新細明體" w:hAnsi="Times New Roman" w:cs="Times New Roman"/>
          <w:b/>
          <w:bCs/>
          <w:color w:val="000000"/>
          <w:kern w:val="0"/>
          <w:sz w:val="20"/>
          <w:szCs w:val="20"/>
        </w:rPr>
        <w:t>雙保證一年制</w:t>
      </w:r>
      <w:r w:rsidRPr="003F37FA">
        <w:rPr>
          <w:rFonts w:ascii="Times New Roman" w:eastAsia="新細明體" w:hAnsi="Times New Roman" w:cs="Times New Roman"/>
          <w:b/>
          <w:bCs/>
          <w:color w:val="000000"/>
          <w:kern w:val="0"/>
          <w:sz w:val="20"/>
          <w:szCs w:val="20"/>
        </w:rPr>
        <w:t>):</w:t>
      </w:r>
      <w:r w:rsidRPr="003F37FA">
        <w:rPr>
          <w:rFonts w:ascii="Times New Roman" w:eastAsia="新細明體" w:hAnsi="Times New Roman" w:cs="Times New Roman"/>
          <w:b/>
          <w:bCs/>
          <w:color w:val="000000"/>
          <w:kern w:val="0"/>
          <w:sz w:val="20"/>
          <w:szCs w:val="20"/>
        </w:rPr>
        <w:br/>
      </w:r>
      <w:r w:rsidRPr="003F37FA">
        <w:rPr>
          <w:rFonts w:ascii="Times New Roman" w:eastAsia="新細明體" w:hAnsi="Times New Roman" w:cs="Times New Roman"/>
          <w:color w:val="000000"/>
          <w:kern w:val="0"/>
          <w:sz w:val="20"/>
          <w:szCs w:val="20"/>
        </w:rPr>
        <w:t>加盟招商廣告刊登一年，且保證至少</w:t>
      </w:r>
      <w:r w:rsidRPr="003F37FA">
        <w:rPr>
          <w:rFonts w:ascii="Times New Roman" w:eastAsia="新細明體" w:hAnsi="Times New Roman" w:cs="Times New Roman"/>
          <w:color w:val="000000"/>
          <w:kern w:val="0"/>
          <w:sz w:val="20"/>
          <w:szCs w:val="20"/>
        </w:rPr>
        <w:t xml:space="preserve"> 8,000</w:t>
      </w:r>
      <w:r w:rsidRPr="003F37FA">
        <w:rPr>
          <w:rFonts w:ascii="Times New Roman" w:eastAsia="新細明體" w:hAnsi="Times New Roman" w:cs="Times New Roman"/>
          <w:color w:val="0000FF"/>
          <w:kern w:val="0"/>
          <w:sz w:val="20"/>
          <w:szCs w:val="20"/>
        </w:rPr>
        <w:t>人次</w:t>
      </w:r>
      <w:r w:rsidRPr="003F37FA">
        <w:rPr>
          <w:rFonts w:ascii="Times New Roman" w:eastAsia="新細明體" w:hAnsi="Times New Roman" w:cs="Times New Roman"/>
          <w:color w:val="000000"/>
          <w:kern w:val="0"/>
          <w:sz w:val="20"/>
          <w:szCs w:val="20"/>
        </w:rPr>
        <w:t>點選，刊登價</w:t>
      </w:r>
      <w:r w:rsidRPr="003F37FA">
        <w:rPr>
          <w:rFonts w:ascii="Times New Roman" w:eastAsia="新細明體" w:hAnsi="Times New Roman" w:cs="Times New Roman"/>
          <w:color w:val="0000FF"/>
          <w:kern w:val="0"/>
          <w:sz w:val="20"/>
          <w:szCs w:val="20"/>
        </w:rPr>
        <w:t>一年</w:t>
      </w:r>
      <w:r w:rsidRPr="003F37FA">
        <w:rPr>
          <w:rFonts w:ascii="Times New Roman" w:eastAsia="新細明體" w:hAnsi="Times New Roman" w:cs="Times New Roman"/>
          <w:color w:val="0000FF"/>
          <w:kern w:val="0"/>
          <w:sz w:val="20"/>
          <w:szCs w:val="20"/>
        </w:rPr>
        <w:t>.................................</w:t>
      </w:r>
      <w:r w:rsidRPr="003F37FA">
        <w:rPr>
          <w:rFonts w:ascii="Times New Roman" w:eastAsia="新細明體" w:hAnsi="Times New Roman" w:cs="Times New Roman"/>
          <w:color w:val="000000"/>
          <w:kern w:val="0"/>
          <w:sz w:val="20"/>
          <w:szCs w:val="20"/>
        </w:rPr>
        <w:t>40,000</w:t>
      </w:r>
      <w:r w:rsidRPr="003F37FA">
        <w:rPr>
          <w:rFonts w:ascii="Times New Roman" w:eastAsia="新細明體" w:hAnsi="Times New Roman" w:cs="Times New Roman"/>
          <w:color w:val="000000"/>
          <w:kern w:val="0"/>
          <w:sz w:val="20"/>
          <w:szCs w:val="20"/>
        </w:rPr>
        <w:t>元。</w:t>
      </w:r>
      <w:r w:rsidRPr="003F37FA">
        <w:rPr>
          <w:rFonts w:ascii="Times New Roman" w:eastAsia="新細明體" w:hAnsi="Times New Roman" w:cs="Times New Roman"/>
          <w:b/>
          <w:bCs/>
          <w:color w:val="000000"/>
          <w:kern w:val="0"/>
          <w:sz w:val="20"/>
          <w:szCs w:val="20"/>
        </w:rPr>
        <w:br/>
      </w:r>
      <w:r w:rsidRPr="003F37FA">
        <w:rPr>
          <w:rFonts w:ascii="Times New Roman" w:eastAsia="新細明體" w:hAnsi="Times New Roman" w:cs="Times New Roman"/>
          <w:color w:val="000000"/>
          <w:kern w:val="0"/>
          <w:sz w:val="20"/>
          <w:szCs w:val="20"/>
        </w:rPr>
        <w:t>雙保證一年制說明</w:t>
      </w:r>
      <w:r w:rsidRPr="003F37FA">
        <w:rPr>
          <w:rFonts w:ascii="Times New Roman" w:eastAsia="新細明體" w:hAnsi="Times New Roman" w:cs="Times New Roman"/>
          <w:color w:val="000000"/>
          <w:kern w:val="0"/>
          <w:sz w:val="20"/>
          <w:szCs w:val="20"/>
        </w:rPr>
        <w:t>:</w:t>
      </w:r>
      <w:r w:rsidRPr="003F37FA">
        <w:rPr>
          <w:rFonts w:ascii="Times New Roman" w:eastAsia="新細明體" w:hAnsi="Times New Roman" w:cs="Times New Roman"/>
          <w:color w:val="000000"/>
          <w:kern w:val="0"/>
          <w:sz w:val="20"/>
          <w:szCs w:val="20"/>
        </w:rPr>
        <w:t>加盟招商廣告期限刊滿一年外，若未達保證被點選人次</w:t>
      </w:r>
      <w:r w:rsidRPr="003F37FA">
        <w:rPr>
          <w:rFonts w:ascii="Times New Roman" w:eastAsia="新細明體" w:hAnsi="Times New Roman" w:cs="Times New Roman"/>
          <w:color w:val="000000"/>
          <w:kern w:val="0"/>
          <w:sz w:val="20"/>
          <w:szCs w:val="20"/>
        </w:rPr>
        <w:t>8,000</w:t>
      </w:r>
      <w:r w:rsidRPr="003F37FA">
        <w:rPr>
          <w:rFonts w:ascii="Times New Roman" w:eastAsia="新細明體" w:hAnsi="Times New Roman" w:cs="Times New Roman"/>
          <w:color w:val="000000"/>
          <w:kern w:val="0"/>
          <w:sz w:val="20"/>
          <w:szCs w:val="20"/>
        </w:rPr>
        <w:t>則廣告一直</w:t>
      </w:r>
      <w:proofErr w:type="gramStart"/>
      <w:r w:rsidRPr="003F37FA">
        <w:rPr>
          <w:rFonts w:ascii="Times New Roman" w:eastAsia="新細明體" w:hAnsi="Times New Roman" w:cs="Times New Roman"/>
          <w:color w:val="000000"/>
          <w:kern w:val="0"/>
          <w:sz w:val="20"/>
          <w:szCs w:val="20"/>
        </w:rPr>
        <w:t>續刊至</w:t>
      </w:r>
      <w:proofErr w:type="gramEnd"/>
      <w:r w:rsidRPr="003F37FA">
        <w:rPr>
          <w:rFonts w:ascii="Times New Roman" w:eastAsia="新細明體" w:hAnsi="Times New Roman" w:cs="Times New Roman"/>
          <w:color w:val="000000"/>
          <w:kern w:val="0"/>
          <w:sz w:val="20"/>
          <w:szCs w:val="20"/>
        </w:rPr>
        <w:t>保證人次</w:t>
      </w:r>
      <w:r w:rsidRPr="003F37FA">
        <w:rPr>
          <w:rFonts w:ascii="Times New Roman" w:eastAsia="新細明體" w:hAnsi="Times New Roman" w:cs="Times New Roman"/>
          <w:color w:val="000000"/>
          <w:kern w:val="0"/>
          <w:sz w:val="20"/>
          <w:szCs w:val="20"/>
        </w:rPr>
        <w:t>8,000</w:t>
      </w:r>
      <w:r w:rsidRPr="003F37FA">
        <w:rPr>
          <w:rFonts w:ascii="Times New Roman" w:eastAsia="新細明體" w:hAnsi="Times New Roman" w:cs="Times New Roman"/>
          <w:color w:val="000000"/>
          <w:kern w:val="0"/>
          <w:sz w:val="20"/>
          <w:szCs w:val="20"/>
        </w:rPr>
        <w:t>被點選完為止，若已達保證被點選</w:t>
      </w:r>
      <w:r w:rsidRPr="003F37FA">
        <w:rPr>
          <w:rFonts w:ascii="Times New Roman" w:eastAsia="新細明體" w:hAnsi="Times New Roman" w:cs="Times New Roman"/>
          <w:color w:val="000000"/>
          <w:kern w:val="0"/>
          <w:sz w:val="20"/>
          <w:szCs w:val="20"/>
        </w:rPr>
        <w:t xml:space="preserve"> 8,000</w:t>
      </w:r>
      <w:r w:rsidRPr="003F37FA">
        <w:rPr>
          <w:rFonts w:ascii="Times New Roman" w:eastAsia="新細明體" w:hAnsi="Times New Roman" w:cs="Times New Roman"/>
          <w:color w:val="000000"/>
          <w:kern w:val="0"/>
          <w:sz w:val="20"/>
          <w:szCs w:val="20"/>
        </w:rPr>
        <w:t>人次但還未滿一年則可刊登至一年期限滿為止</w:t>
      </w:r>
      <w:r w:rsidRPr="003F37FA">
        <w:rPr>
          <w:rFonts w:ascii="Times New Roman" w:eastAsia="新細明體" w:hAnsi="Times New Roman" w:cs="Times New Roman"/>
          <w:color w:val="000000"/>
          <w:kern w:val="0"/>
          <w:sz w:val="27"/>
          <w:szCs w:val="27"/>
        </w:rPr>
        <w:t>。</w:t>
      </w:r>
      <w:r w:rsidRPr="003F37FA">
        <w:rPr>
          <w:rFonts w:ascii="Times New Roman" w:eastAsia="新細明體" w:hAnsi="Times New Roman" w:cs="Times New Roman"/>
          <w:color w:val="000000"/>
          <w:kern w:val="0"/>
          <w:sz w:val="20"/>
          <w:szCs w:val="20"/>
        </w:rPr>
        <w:br/>
      </w:r>
      <w:r w:rsidRPr="003F37FA">
        <w:rPr>
          <w:rFonts w:ascii="Times New Roman" w:eastAsia="新細明體" w:hAnsi="Times New Roman" w:cs="Times New Roman"/>
          <w:color w:val="000000"/>
          <w:kern w:val="0"/>
          <w:sz w:val="20"/>
          <w:szCs w:val="20"/>
        </w:rPr>
        <w:br/>
      </w:r>
      <w:r w:rsidRPr="003F37FA">
        <w:rPr>
          <w:rFonts w:ascii="Times New Roman" w:eastAsia="新細明體" w:hAnsi="Times New Roman" w:cs="Times New Roman"/>
          <w:b/>
          <w:bCs/>
          <w:color w:val="000000"/>
          <w:kern w:val="0"/>
          <w:sz w:val="20"/>
          <w:szCs w:val="20"/>
        </w:rPr>
        <w:t>(</w:t>
      </w:r>
      <w:r w:rsidRPr="003F37FA">
        <w:rPr>
          <w:rFonts w:ascii="Times New Roman" w:eastAsia="新細明體" w:hAnsi="Times New Roman" w:cs="Times New Roman"/>
          <w:b/>
          <w:bCs/>
          <w:color w:val="000000"/>
          <w:kern w:val="0"/>
          <w:sz w:val="20"/>
          <w:szCs w:val="20"/>
        </w:rPr>
        <w:t>雙保證二年制</w:t>
      </w:r>
      <w:r w:rsidRPr="003F37FA">
        <w:rPr>
          <w:rFonts w:ascii="Times New Roman" w:eastAsia="新細明體" w:hAnsi="Times New Roman" w:cs="Times New Roman"/>
          <w:b/>
          <w:bCs/>
          <w:color w:val="000000"/>
          <w:kern w:val="0"/>
          <w:sz w:val="20"/>
          <w:szCs w:val="20"/>
        </w:rPr>
        <w:t>):</w:t>
      </w:r>
      <w:r w:rsidRPr="003F37FA">
        <w:rPr>
          <w:rFonts w:ascii="Times New Roman" w:eastAsia="新細明體" w:hAnsi="Times New Roman" w:cs="Times New Roman"/>
          <w:b/>
          <w:bCs/>
          <w:color w:val="000000"/>
          <w:kern w:val="0"/>
          <w:sz w:val="20"/>
          <w:szCs w:val="20"/>
        </w:rPr>
        <w:br/>
      </w:r>
      <w:r w:rsidRPr="003F37FA">
        <w:rPr>
          <w:rFonts w:ascii="Times New Roman" w:eastAsia="新細明體" w:hAnsi="Times New Roman" w:cs="Times New Roman"/>
          <w:color w:val="000000"/>
          <w:kern w:val="0"/>
          <w:sz w:val="20"/>
          <w:szCs w:val="20"/>
        </w:rPr>
        <w:t>加盟招商廣告刊登二年，且保證至少</w:t>
      </w:r>
      <w:r w:rsidRPr="003F37FA">
        <w:rPr>
          <w:rFonts w:ascii="Times New Roman" w:eastAsia="新細明體" w:hAnsi="Times New Roman" w:cs="Times New Roman"/>
          <w:color w:val="000000"/>
          <w:kern w:val="0"/>
          <w:sz w:val="20"/>
          <w:szCs w:val="20"/>
        </w:rPr>
        <w:t>16,000</w:t>
      </w:r>
      <w:r w:rsidRPr="003F37FA">
        <w:rPr>
          <w:rFonts w:ascii="Times New Roman" w:eastAsia="新細明體" w:hAnsi="Times New Roman" w:cs="Times New Roman"/>
          <w:color w:val="0000FF"/>
          <w:kern w:val="0"/>
          <w:sz w:val="20"/>
          <w:szCs w:val="20"/>
        </w:rPr>
        <w:t>人次</w:t>
      </w:r>
      <w:r w:rsidRPr="003F37FA">
        <w:rPr>
          <w:rFonts w:ascii="Times New Roman" w:eastAsia="新細明體" w:hAnsi="Times New Roman" w:cs="Times New Roman"/>
          <w:color w:val="000000"/>
          <w:kern w:val="0"/>
          <w:sz w:val="20"/>
          <w:szCs w:val="20"/>
        </w:rPr>
        <w:t>點選，</w:t>
      </w:r>
      <w:r w:rsidRPr="003F37FA">
        <w:rPr>
          <w:rFonts w:ascii="Times New Roman" w:eastAsia="新細明體" w:hAnsi="Times New Roman" w:cs="Times New Roman"/>
          <w:color w:val="FF0000"/>
          <w:kern w:val="0"/>
          <w:sz w:val="20"/>
          <w:szCs w:val="20"/>
        </w:rPr>
        <w:br/>
      </w:r>
      <w:r w:rsidRPr="003F37FA">
        <w:rPr>
          <w:rFonts w:ascii="Times New Roman" w:eastAsia="新細明體" w:hAnsi="Times New Roman" w:cs="Times New Roman"/>
          <w:color w:val="FF0000"/>
          <w:kern w:val="0"/>
          <w:sz w:val="20"/>
          <w:szCs w:val="20"/>
        </w:rPr>
        <w:t>贈</w:t>
      </w:r>
      <w:r w:rsidRPr="003F37FA">
        <w:rPr>
          <w:rFonts w:ascii="Times New Roman" w:eastAsia="新細明體" w:hAnsi="Times New Roman" w:cs="Times New Roman"/>
          <w:color w:val="FF0000"/>
          <w:kern w:val="0"/>
          <w:sz w:val="20"/>
          <w:szCs w:val="20"/>
        </w:rPr>
        <w:t>(</w:t>
      </w:r>
      <w:r w:rsidRPr="003F37FA">
        <w:rPr>
          <w:rFonts w:ascii="Times New Roman" w:eastAsia="新細明體" w:hAnsi="Times New Roman" w:cs="Times New Roman"/>
          <w:color w:val="FF0000"/>
          <w:kern w:val="0"/>
          <w:sz w:val="20"/>
          <w:szCs w:val="20"/>
        </w:rPr>
        <w:t>限</w:t>
      </w:r>
      <w:r w:rsidRPr="003F37FA">
        <w:rPr>
          <w:rFonts w:ascii="Times New Roman" w:eastAsia="新細明體" w:hAnsi="Times New Roman" w:cs="Times New Roman"/>
          <w:color w:val="FF0000"/>
          <w:kern w:val="0"/>
          <w:sz w:val="20"/>
          <w:szCs w:val="20"/>
        </w:rPr>
        <w:t>10</w:t>
      </w:r>
      <w:r w:rsidRPr="003F37FA">
        <w:rPr>
          <w:rFonts w:ascii="Times New Roman" w:eastAsia="新細明體" w:hAnsi="Times New Roman" w:cs="Times New Roman"/>
          <w:color w:val="FF0000"/>
          <w:kern w:val="0"/>
          <w:sz w:val="20"/>
          <w:szCs w:val="20"/>
        </w:rPr>
        <w:t>家</w:t>
      </w:r>
      <w:r w:rsidRPr="003F37FA">
        <w:rPr>
          <w:rFonts w:ascii="Times New Roman" w:eastAsia="新細明體" w:hAnsi="Times New Roman" w:cs="Times New Roman"/>
          <w:color w:val="FF0000"/>
          <w:kern w:val="0"/>
          <w:sz w:val="20"/>
          <w:szCs w:val="20"/>
        </w:rPr>
        <w:t>)</w:t>
      </w:r>
      <w:proofErr w:type="gramStart"/>
      <w:r w:rsidRPr="003F37FA">
        <w:rPr>
          <w:rFonts w:ascii="Times New Roman" w:eastAsia="新細明體" w:hAnsi="Times New Roman" w:cs="Times New Roman"/>
          <w:color w:val="FF0000"/>
          <w:kern w:val="0"/>
          <w:sz w:val="20"/>
          <w:szCs w:val="20"/>
        </w:rPr>
        <w:t>一</w:t>
      </w:r>
      <w:proofErr w:type="gramEnd"/>
      <w:r w:rsidRPr="003F37FA">
        <w:rPr>
          <w:rFonts w:ascii="Times New Roman" w:eastAsia="新細明體" w:hAnsi="Times New Roman" w:cs="Times New Roman"/>
          <w:color w:val="FF0000"/>
          <w:kern w:val="0"/>
          <w:sz w:val="20"/>
          <w:szCs w:val="20"/>
        </w:rPr>
        <w:t>創業市集超大橫幅</w:t>
      </w:r>
      <w:r w:rsidRPr="003F37FA">
        <w:rPr>
          <w:rFonts w:ascii="Times New Roman" w:eastAsia="新細明體" w:hAnsi="Times New Roman" w:cs="Times New Roman"/>
          <w:color w:val="FF0000"/>
          <w:kern w:val="0"/>
          <w:sz w:val="20"/>
          <w:szCs w:val="20"/>
        </w:rPr>
        <w:t>(900x160)</w:t>
      </w:r>
      <w:r w:rsidRPr="003F37FA">
        <w:rPr>
          <w:rFonts w:ascii="Times New Roman" w:eastAsia="新細明體" w:hAnsi="Times New Roman" w:cs="Times New Roman"/>
          <w:color w:val="FF0000"/>
          <w:kern w:val="0"/>
          <w:sz w:val="20"/>
          <w:szCs w:val="20"/>
        </w:rPr>
        <w:t>品牌形象廣告刊登一年</w:t>
      </w:r>
      <w:r w:rsidRPr="003F37FA">
        <w:rPr>
          <w:rFonts w:ascii="新細明體" w:eastAsia="新細明體" w:hAnsi="新細明體" w:cs="Times New Roman"/>
          <w:color w:val="0000FF"/>
          <w:kern w:val="0"/>
          <w:sz w:val="20"/>
          <w:szCs w:val="20"/>
        </w:rPr>
        <w:t>，</w:t>
      </w:r>
      <w:r w:rsidRPr="003F37FA">
        <w:rPr>
          <w:rFonts w:ascii="Times New Roman" w:eastAsia="新細明體" w:hAnsi="Times New Roman" w:cs="Times New Roman"/>
          <w:color w:val="000000"/>
          <w:kern w:val="0"/>
          <w:sz w:val="20"/>
          <w:szCs w:val="20"/>
        </w:rPr>
        <w:t>刊登價</w:t>
      </w:r>
      <w:r w:rsidRPr="003F37FA">
        <w:rPr>
          <w:rFonts w:ascii="Times New Roman" w:eastAsia="新細明體" w:hAnsi="Times New Roman" w:cs="Times New Roman"/>
          <w:color w:val="0000FF"/>
          <w:kern w:val="0"/>
          <w:sz w:val="20"/>
          <w:szCs w:val="20"/>
        </w:rPr>
        <w:t>二年</w:t>
      </w:r>
      <w:r w:rsidRPr="003F37FA">
        <w:rPr>
          <w:rFonts w:ascii="Times New Roman" w:eastAsia="新細明體" w:hAnsi="Times New Roman" w:cs="Times New Roman"/>
          <w:color w:val="0000FF"/>
          <w:kern w:val="0"/>
          <w:sz w:val="27"/>
          <w:szCs w:val="27"/>
        </w:rPr>
        <w:t>......</w:t>
      </w:r>
      <w:r w:rsidRPr="003F37FA">
        <w:rPr>
          <w:rFonts w:ascii="Times New Roman" w:eastAsia="新細明體" w:hAnsi="Times New Roman" w:cs="Times New Roman"/>
          <w:color w:val="000000"/>
          <w:kern w:val="0"/>
          <w:sz w:val="20"/>
          <w:szCs w:val="20"/>
        </w:rPr>
        <w:t>64,000</w:t>
      </w:r>
      <w:r w:rsidRPr="003F37FA">
        <w:rPr>
          <w:rFonts w:ascii="Times New Roman" w:eastAsia="新細明體" w:hAnsi="Times New Roman" w:cs="Times New Roman"/>
          <w:color w:val="000000"/>
          <w:kern w:val="0"/>
          <w:sz w:val="20"/>
          <w:szCs w:val="20"/>
        </w:rPr>
        <w:t>元</w:t>
      </w:r>
      <w:r w:rsidRPr="003F37FA">
        <w:rPr>
          <w:rFonts w:ascii="Times New Roman" w:eastAsia="新細明體" w:hAnsi="Times New Roman" w:cs="Times New Roman"/>
          <w:color w:val="0000FF"/>
          <w:kern w:val="0"/>
          <w:sz w:val="20"/>
          <w:szCs w:val="20"/>
        </w:rPr>
        <w:t>。</w:t>
      </w:r>
      <w:r w:rsidRPr="003F37FA">
        <w:rPr>
          <w:rFonts w:ascii="Times New Roman" w:eastAsia="新細明體" w:hAnsi="Times New Roman" w:cs="Times New Roman"/>
          <w:color w:val="000000"/>
          <w:kern w:val="0"/>
          <w:sz w:val="20"/>
          <w:szCs w:val="20"/>
        </w:rPr>
        <w:br/>
      </w:r>
      <w:r w:rsidRPr="003F37FA">
        <w:rPr>
          <w:rFonts w:ascii="Times New Roman" w:eastAsia="新細明體" w:hAnsi="Times New Roman" w:cs="Times New Roman"/>
          <w:color w:val="000000"/>
          <w:kern w:val="0"/>
          <w:sz w:val="20"/>
          <w:szCs w:val="20"/>
        </w:rPr>
        <w:t>雙保證二年制說明</w:t>
      </w:r>
      <w:r w:rsidRPr="003F37FA">
        <w:rPr>
          <w:rFonts w:ascii="Times New Roman" w:eastAsia="新細明體" w:hAnsi="Times New Roman" w:cs="Times New Roman"/>
          <w:color w:val="000000"/>
          <w:kern w:val="0"/>
          <w:sz w:val="20"/>
          <w:szCs w:val="20"/>
        </w:rPr>
        <w:t>:</w:t>
      </w:r>
      <w:r w:rsidRPr="003F37FA">
        <w:rPr>
          <w:rFonts w:ascii="Times New Roman" w:eastAsia="新細明體" w:hAnsi="Times New Roman" w:cs="Times New Roman"/>
          <w:color w:val="000000"/>
          <w:kern w:val="0"/>
          <w:sz w:val="20"/>
          <w:szCs w:val="20"/>
        </w:rPr>
        <w:t>加盟招商廣告期限刊滿二年外，若未達保證被點選人次</w:t>
      </w:r>
      <w:r w:rsidRPr="003F37FA">
        <w:rPr>
          <w:rFonts w:ascii="Times New Roman" w:eastAsia="新細明體" w:hAnsi="Times New Roman" w:cs="Times New Roman"/>
          <w:color w:val="000000"/>
          <w:kern w:val="0"/>
          <w:sz w:val="20"/>
          <w:szCs w:val="20"/>
        </w:rPr>
        <w:t>16,000</w:t>
      </w:r>
      <w:r w:rsidRPr="003F37FA">
        <w:rPr>
          <w:rFonts w:ascii="Times New Roman" w:eastAsia="新細明體" w:hAnsi="Times New Roman" w:cs="Times New Roman"/>
          <w:color w:val="000000"/>
          <w:kern w:val="0"/>
          <w:sz w:val="20"/>
          <w:szCs w:val="20"/>
        </w:rPr>
        <w:t>則廣告一直</w:t>
      </w:r>
      <w:proofErr w:type="gramStart"/>
      <w:r w:rsidRPr="003F37FA">
        <w:rPr>
          <w:rFonts w:ascii="Times New Roman" w:eastAsia="新細明體" w:hAnsi="Times New Roman" w:cs="Times New Roman"/>
          <w:color w:val="000000"/>
          <w:kern w:val="0"/>
          <w:sz w:val="20"/>
          <w:szCs w:val="20"/>
        </w:rPr>
        <w:t>續刊至</w:t>
      </w:r>
      <w:proofErr w:type="gramEnd"/>
      <w:r w:rsidRPr="003F37FA">
        <w:rPr>
          <w:rFonts w:ascii="Times New Roman" w:eastAsia="新細明體" w:hAnsi="Times New Roman" w:cs="Times New Roman"/>
          <w:color w:val="000000"/>
          <w:kern w:val="0"/>
          <w:sz w:val="20"/>
          <w:szCs w:val="20"/>
        </w:rPr>
        <w:t>保證人次</w:t>
      </w:r>
      <w:r w:rsidRPr="003F37FA">
        <w:rPr>
          <w:rFonts w:ascii="Times New Roman" w:eastAsia="新細明體" w:hAnsi="Times New Roman" w:cs="Times New Roman"/>
          <w:color w:val="000000"/>
          <w:kern w:val="0"/>
          <w:sz w:val="20"/>
          <w:szCs w:val="20"/>
        </w:rPr>
        <w:t>20</w:t>
      </w:r>
      <w:r w:rsidRPr="003F37FA">
        <w:rPr>
          <w:rFonts w:ascii="Times New Roman" w:eastAsia="新細明體" w:hAnsi="Times New Roman" w:cs="Times New Roman"/>
          <w:color w:val="0000FF"/>
          <w:kern w:val="0"/>
          <w:sz w:val="27"/>
          <w:szCs w:val="27"/>
        </w:rPr>
        <w:t>,</w:t>
      </w:r>
      <w:r w:rsidRPr="003F37FA">
        <w:rPr>
          <w:rFonts w:ascii="Times New Roman" w:eastAsia="新細明體" w:hAnsi="Times New Roman" w:cs="Times New Roman"/>
          <w:color w:val="000000"/>
          <w:kern w:val="0"/>
          <w:sz w:val="20"/>
          <w:szCs w:val="20"/>
        </w:rPr>
        <w:t>000</w:t>
      </w:r>
      <w:r w:rsidRPr="003F37FA">
        <w:rPr>
          <w:rFonts w:ascii="Times New Roman" w:eastAsia="新細明體" w:hAnsi="Times New Roman" w:cs="Times New Roman"/>
          <w:color w:val="000000"/>
          <w:kern w:val="0"/>
          <w:sz w:val="20"/>
          <w:szCs w:val="20"/>
        </w:rPr>
        <w:t>被點選完為止，若已達保證被點選</w:t>
      </w:r>
      <w:r w:rsidRPr="003F37FA">
        <w:rPr>
          <w:rFonts w:ascii="Times New Roman" w:eastAsia="新細明體" w:hAnsi="Times New Roman" w:cs="Times New Roman"/>
          <w:color w:val="000000"/>
          <w:kern w:val="0"/>
          <w:sz w:val="20"/>
          <w:szCs w:val="20"/>
        </w:rPr>
        <w:t>16,000</w:t>
      </w:r>
      <w:r w:rsidRPr="003F37FA">
        <w:rPr>
          <w:rFonts w:ascii="Times New Roman" w:eastAsia="新細明體" w:hAnsi="Times New Roman" w:cs="Times New Roman"/>
          <w:color w:val="000000"/>
          <w:kern w:val="0"/>
          <w:sz w:val="20"/>
          <w:szCs w:val="20"/>
        </w:rPr>
        <w:t>人次但還未滿二年則可刊登至二年期限滿為止</w:t>
      </w:r>
      <w:r w:rsidRPr="003F37FA">
        <w:rPr>
          <w:rFonts w:ascii="Times New Roman" w:eastAsia="新細明體" w:hAnsi="Times New Roman" w:cs="Times New Roman"/>
          <w:color w:val="000000"/>
          <w:kern w:val="0"/>
          <w:sz w:val="27"/>
          <w:szCs w:val="27"/>
        </w:rPr>
        <w:t>。</w:t>
      </w:r>
      <w:r w:rsidRPr="003F37FA">
        <w:rPr>
          <w:rFonts w:ascii="Times New Roman" w:eastAsia="新細明體" w:hAnsi="Times New Roman" w:cs="Times New Roman"/>
          <w:color w:val="FF0000"/>
          <w:kern w:val="0"/>
          <w:sz w:val="20"/>
          <w:szCs w:val="20"/>
        </w:rPr>
        <w:br/>
      </w:r>
      <w:r w:rsidRPr="003F37FA">
        <w:rPr>
          <w:rFonts w:ascii="Times New Roman" w:eastAsia="新細明體" w:hAnsi="Times New Roman" w:cs="Times New Roman"/>
          <w:color w:val="FF0000"/>
          <w:kern w:val="0"/>
          <w:sz w:val="20"/>
          <w:szCs w:val="20"/>
        </w:rPr>
        <w:br/>
        <w:t> </w:t>
      </w:r>
      <w:r w:rsidRPr="003F37FA">
        <w:rPr>
          <w:rFonts w:ascii="Arial" w:eastAsia="新細明體" w:hAnsi="Arial" w:cs="Arial"/>
          <w:b/>
          <w:bCs/>
          <w:color w:val="333333"/>
          <w:kern w:val="0"/>
          <w:sz w:val="18"/>
          <w:szCs w:val="18"/>
        </w:rPr>
        <w:t>2.</w:t>
      </w:r>
      <w:r w:rsidRPr="003F37FA">
        <w:rPr>
          <w:rFonts w:ascii="Arial" w:eastAsia="新細明體" w:hAnsi="Arial" w:cs="Arial"/>
          <w:b/>
          <w:bCs/>
          <w:color w:val="333333"/>
          <w:kern w:val="0"/>
          <w:sz w:val="18"/>
          <w:szCs w:val="18"/>
        </w:rPr>
        <w:t>阿甘創業加盟網預計將貴品牌加盟資訊歸列為飲料業和美容業，因此提供你下列有關最新刊登飲料和美容加盟總部廠家的資訊供你參考。</w:t>
      </w:r>
    </w:p>
    <w:p w:rsidR="003F37FA" w:rsidRPr="003F37FA" w:rsidRDefault="003F37FA" w:rsidP="003F37FA">
      <w:pPr>
        <w:widowControl/>
        <w:spacing w:before="100" w:beforeAutospacing="1" w:after="100" w:afterAutospacing="1"/>
        <w:rPr>
          <w:rFonts w:ascii="Arial" w:eastAsia="新細明體" w:hAnsi="Arial" w:cs="Arial"/>
          <w:color w:val="333333"/>
          <w:kern w:val="0"/>
          <w:sz w:val="18"/>
          <w:szCs w:val="18"/>
        </w:rPr>
      </w:pPr>
      <w:r w:rsidRPr="003F37FA">
        <w:rPr>
          <w:rFonts w:ascii="Arial" w:eastAsia="新細明體" w:hAnsi="Arial" w:cs="Arial"/>
          <w:color w:val="333333"/>
          <w:kern w:val="0"/>
          <w:sz w:val="18"/>
          <w:szCs w:val="18"/>
        </w:rPr>
        <w:t>&lt;1&gt;.</w:t>
      </w:r>
      <w:r w:rsidRPr="003F37FA">
        <w:rPr>
          <w:rFonts w:ascii="Arial" w:eastAsia="新細明體" w:hAnsi="Arial" w:cs="Arial"/>
          <w:color w:val="333333"/>
          <w:kern w:val="0"/>
          <w:sz w:val="18"/>
          <w:szCs w:val="18"/>
        </w:rPr>
        <w:t>這是</w:t>
      </w:r>
      <w:proofErr w:type="gramStart"/>
      <w:r w:rsidRPr="003F37FA">
        <w:rPr>
          <w:rFonts w:ascii="Arial" w:eastAsia="新細明體" w:hAnsi="Arial" w:cs="Arial"/>
          <w:color w:val="333333"/>
          <w:kern w:val="0"/>
          <w:sz w:val="18"/>
          <w:szCs w:val="18"/>
        </w:rPr>
        <w:t>106</w:t>
      </w:r>
      <w:proofErr w:type="gramEnd"/>
      <w:r w:rsidRPr="003F37FA">
        <w:rPr>
          <w:rFonts w:ascii="Arial" w:eastAsia="新細明體" w:hAnsi="Arial" w:cs="Arial"/>
          <w:color w:val="333333"/>
          <w:kern w:val="0"/>
          <w:sz w:val="18"/>
          <w:szCs w:val="18"/>
        </w:rPr>
        <w:t>年度一家飲料加盟總部一年的實際點</w:t>
      </w:r>
      <w:proofErr w:type="gramStart"/>
      <w:r w:rsidRPr="003F37FA">
        <w:rPr>
          <w:rFonts w:ascii="Arial" w:eastAsia="新細明體" w:hAnsi="Arial" w:cs="Arial"/>
          <w:color w:val="333333"/>
          <w:kern w:val="0"/>
          <w:sz w:val="18"/>
          <w:szCs w:val="18"/>
        </w:rPr>
        <w:t>閱率供你</w:t>
      </w:r>
      <w:proofErr w:type="gramEnd"/>
      <w:r w:rsidRPr="003F37FA">
        <w:rPr>
          <w:rFonts w:ascii="Arial" w:eastAsia="新細明體" w:hAnsi="Arial" w:cs="Arial"/>
          <w:color w:val="333333"/>
          <w:kern w:val="0"/>
          <w:sz w:val="18"/>
          <w:szCs w:val="18"/>
        </w:rPr>
        <w:t>參考，經統計廣告刊登一年的點閱率</w:t>
      </w:r>
      <w:r w:rsidRPr="003F37FA">
        <w:rPr>
          <w:rFonts w:ascii="Arial" w:eastAsia="新細明體" w:hAnsi="Arial" w:cs="Arial"/>
          <w:color w:val="333333"/>
          <w:kern w:val="0"/>
          <w:sz w:val="18"/>
          <w:szCs w:val="18"/>
        </w:rPr>
        <w:t xml:space="preserve"> 11,560</w:t>
      </w:r>
      <w:r w:rsidRPr="003F37FA">
        <w:rPr>
          <w:rFonts w:ascii="Arial" w:eastAsia="新細明體" w:hAnsi="Arial" w:cs="Arial"/>
          <w:color w:val="333333"/>
          <w:kern w:val="0"/>
          <w:sz w:val="18"/>
          <w:szCs w:val="18"/>
        </w:rPr>
        <w:t>人次，日平均點閱率</w:t>
      </w:r>
      <w:r w:rsidRPr="003F37FA">
        <w:rPr>
          <w:rFonts w:ascii="Arial" w:eastAsia="新細明體" w:hAnsi="Arial" w:cs="Arial"/>
          <w:color w:val="333333"/>
          <w:kern w:val="0"/>
          <w:sz w:val="18"/>
          <w:szCs w:val="18"/>
        </w:rPr>
        <w:t xml:space="preserve"> 31.67</w:t>
      </w:r>
      <w:r w:rsidRPr="003F37FA">
        <w:rPr>
          <w:rFonts w:ascii="Arial" w:eastAsia="新細明體" w:hAnsi="Arial" w:cs="Arial"/>
          <w:color w:val="333333"/>
          <w:kern w:val="0"/>
          <w:sz w:val="18"/>
          <w:szCs w:val="18"/>
        </w:rPr>
        <w:t>人次，平均每點閱率僅需</w:t>
      </w:r>
      <w:r w:rsidRPr="003F37FA">
        <w:rPr>
          <w:rFonts w:ascii="Arial" w:eastAsia="新細明體" w:hAnsi="Arial" w:cs="Arial"/>
          <w:color w:val="333333"/>
          <w:kern w:val="0"/>
          <w:sz w:val="18"/>
          <w:szCs w:val="18"/>
        </w:rPr>
        <w:t xml:space="preserve"> 3.46</w:t>
      </w:r>
      <w:r w:rsidRPr="003F37FA">
        <w:rPr>
          <w:rFonts w:ascii="Arial" w:eastAsia="新細明體" w:hAnsi="Arial" w:cs="Arial"/>
          <w:color w:val="333333"/>
          <w:kern w:val="0"/>
          <w:sz w:val="18"/>
          <w:szCs w:val="18"/>
        </w:rPr>
        <w:t>元，</w:t>
      </w:r>
      <w:r w:rsidRPr="003F37FA">
        <w:rPr>
          <w:rFonts w:ascii="Arial" w:eastAsia="新細明體" w:hAnsi="Arial" w:cs="Arial"/>
          <w:color w:val="333333"/>
          <w:kern w:val="0"/>
          <w:sz w:val="18"/>
          <w:szCs w:val="18"/>
        </w:rPr>
        <w:t xml:space="preserve"> </w:t>
      </w:r>
      <w:r w:rsidRPr="003F37FA">
        <w:rPr>
          <w:rFonts w:ascii="Arial" w:eastAsia="新細明體" w:hAnsi="Arial" w:cs="Arial"/>
          <w:color w:val="333333"/>
          <w:kern w:val="0"/>
          <w:sz w:val="18"/>
          <w:szCs w:val="18"/>
        </w:rPr>
        <w:t>以上廣告刊登實際資訊供你參考。</w:t>
      </w:r>
    </w:p>
    <w:p w:rsidR="003F37FA" w:rsidRPr="003F37FA" w:rsidRDefault="003F37FA" w:rsidP="003F37FA">
      <w:pPr>
        <w:widowControl/>
        <w:spacing w:before="100" w:beforeAutospacing="1" w:after="100" w:afterAutospacing="1"/>
        <w:rPr>
          <w:rFonts w:ascii="Arial" w:eastAsia="新細明體" w:hAnsi="Arial" w:cs="Arial"/>
          <w:color w:val="333333"/>
          <w:kern w:val="0"/>
          <w:sz w:val="18"/>
          <w:szCs w:val="18"/>
        </w:rPr>
      </w:pPr>
      <w:r w:rsidRPr="003F37FA">
        <w:rPr>
          <w:rFonts w:ascii="Arial" w:eastAsia="新細明體" w:hAnsi="Arial" w:cs="Arial"/>
          <w:color w:val="333333"/>
          <w:kern w:val="0"/>
          <w:sz w:val="18"/>
          <w:szCs w:val="18"/>
        </w:rPr>
        <w:t>&lt;2&gt;.</w:t>
      </w:r>
      <w:r w:rsidRPr="003F37FA">
        <w:rPr>
          <w:rFonts w:ascii="Arial" w:eastAsia="新細明體" w:hAnsi="Arial" w:cs="Arial"/>
          <w:color w:val="333333"/>
          <w:kern w:val="0"/>
          <w:sz w:val="18"/>
          <w:szCs w:val="18"/>
        </w:rPr>
        <w:t>這是</w:t>
      </w:r>
      <w:proofErr w:type="gramStart"/>
      <w:r w:rsidRPr="003F37FA">
        <w:rPr>
          <w:rFonts w:ascii="Arial" w:eastAsia="新細明體" w:hAnsi="Arial" w:cs="Arial"/>
          <w:color w:val="333333"/>
          <w:kern w:val="0"/>
          <w:sz w:val="18"/>
          <w:szCs w:val="18"/>
        </w:rPr>
        <w:t>106</w:t>
      </w:r>
      <w:proofErr w:type="gramEnd"/>
      <w:r w:rsidRPr="003F37FA">
        <w:rPr>
          <w:rFonts w:ascii="Arial" w:eastAsia="新細明體" w:hAnsi="Arial" w:cs="Arial"/>
          <w:color w:val="333333"/>
          <w:kern w:val="0"/>
          <w:sz w:val="18"/>
          <w:szCs w:val="18"/>
        </w:rPr>
        <w:t>年度一家美容加盟總部一年的實際點</w:t>
      </w:r>
      <w:proofErr w:type="gramStart"/>
      <w:r w:rsidRPr="003F37FA">
        <w:rPr>
          <w:rFonts w:ascii="Arial" w:eastAsia="新細明體" w:hAnsi="Arial" w:cs="Arial"/>
          <w:color w:val="333333"/>
          <w:kern w:val="0"/>
          <w:sz w:val="18"/>
          <w:szCs w:val="18"/>
        </w:rPr>
        <w:t>閱率供你</w:t>
      </w:r>
      <w:proofErr w:type="gramEnd"/>
      <w:r w:rsidRPr="003F37FA">
        <w:rPr>
          <w:rFonts w:ascii="Arial" w:eastAsia="新細明體" w:hAnsi="Arial" w:cs="Arial"/>
          <w:color w:val="333333"/>
          <w:kern w:val="0"/>
          <w:sz w:val="18"/>
          <w:szCs w:val="18"/>
        </w:rPr>
        <w:t>參考，經統計廣告刊登一年的點閱率</w:t>
      </w:r>
      <w:r w:rsidRPr="003F37FA">
        <w:rPr>
          <w:rFonts w:ascii="Arial" w:eastAsia="新細明體" w:hAnsi="Arial" w:cs="Arial"/>
          <w:color w:val="333333"/>
          <w:kern w:val="0"/>
          <w:sz w:val="18"/>
          <w:szCs w:val="18"/>
        </w:rPr>
        <w:t xml:space="preserve"> 14,060</w:t>
      </w:r>
      <w:r w:rsidRPr="003F37FA">
        <w:rPr>
          <w:rFonts w:ascii="Arial" w:eastAsia="新細明體" w:hAnsi="Arial" w:cs="Arial"/>
          <w:color w:val="333333"/>
          <w:kern w:val="0"/>
          <w:sz w:val="18"/>
          <w:szCs w:val="18"/>
        </w:rPr>
        <w:t>人次，日平均點閱率</w:t>
      </w:r>
      <w:r w:rsidRPr="003F37FA">
        <w:rPr>
          <w:rFonts w:ascii="Arial" w:eastAsia="新細明體" w:hAnsi="Arial" w:cs="Arial"/>
          <w:color w:val="333333"/>
          <w:kern w:val="0"/>
          <w:sz w:val="18"/>
          <w:szCs w:val="18"/>
        </w:rPr>
        <w:t xml:space="preserve"> 38.52</w:t>
      </w:r>
      <w:r w:rsidRPr="003F37FA">
        <w:rPr>
          <w:rFonts w:ascii="Arial" w:eastAsia="新細明體" w:hAnsi="Arial" w:cs="Arial"/>
          <w:color w:val="333333"/>
          <w:kern w:val="0"/>
          <w:sz w:val="18"/>
          <w:szCs w:val="18"/>
        </w:rPr>
        <w:t>人次，平均每點閱率僅需</w:t>
      </w:r>
      <w:r w:rsidRPr="003F37FA">
        <w:rPr>
          <w:rFonts w:ascii="Arial" w:eastAsia="新細明體" w:hAnsi="Arial" w:cs="Arial"/>
          <w:color w:val="333333"/>
          <w:kern w:val="0"/>
          <w:sz w:val="18"/>
          <w:szCs w:val="18"/>
        </w:rPr>
        <w:t xml:space="preserve"> 2.84</w:t>
      </w:r>
      <w:r w:rsidRPr="003F37FA">
        <w:rPr>
          <w:rFonts w:ascii="Arial" w:eastAsia="新細明體" w:hAnsi="Arial" w:cs="Arial"/>
          <w:color w:val="333333"/>
          <w:kern w:val="0"/>
          <w:sz w:val="18"/>
          <w:szCs w:val="18"/>
        </w:rPr>
        <w:t>元，</w:t>
      </w:r>
      <w:r w:rsidRPr="003F37FA">
        <w:rPr>
          <w:rFonts w:ascii="Arial" w:eastAsia="新細明體" w:hAnsi="Arial" w:cs="Arial"/>
          <w:color w:val="333333"/>
          <w:kern w:val="0"/>
          <w:sz w:val="18"/>
          <w:szCs w:val="18"/>
        </w:rPr>
        <w:t xml:space="preserve"> </w:t>
      </w:r>
      <w:r w:rsidRPr="003F37FA">
        <w:rPr>
          <w:rFonts w:ascii="Arial" w:eastAsia="新細明體" w:hAnsi="Arial" w:cs="Arial"/>
          <w:color w:val="333333"/>
          <w:kern w:val="0"/>
          <w:sz w:val="18"/>
          <w:szCs w:val="18"/>
        </w:rPr>
        <w:t>以上廣告刊登實際資訊供你參考。</w:t>
      </w:r>
    </w:p>
    <w:p w:rsidR="003F37FA" w:rsidRPr="003F37FA" w:rsidRDefault="003F37FA" w:rsidP="003F37FA">
      <w:pPr>
        <w:widowControl/>
        <w:rPr>
          <w:rFonts w:ascii="微軟正黑體" w:eastAsia="微軟正黑體" w:hAnsi="微軟正黑體" w:cs="新細明體"/>
          <w:color w:val="000000"/>
          <w:kern w:val="0"/>
          <w:sz w:val="27"/>
          <w:szCs w:val="27"/>
        </w:rPr>
      </w:pPr>
      <w:r w:rsidRPr="003F37FA">
        <w:rPr>
          <w:rFonts w:ascii="新細明體" w:eastAsia="新細明體" w:hAnsi="新細明體" w:cs="新細明體"/>
          <w:color w:val="000000"/>
          <w:kern w:val="0"/>
          <w:sz w:val="20"/>
          <w:szCs w:val="20"/>
        </w:rPr>
        <w:t>阿甘創業加盟網)承辦人: </w:t>
      </w:r>
      <w:r w:rsidRPr="003F37FA">
        <w:rPr>
          <w:rFonts w:ascii="新細明體" w:eastAsia="新細明體" w:hAnsi="新細明體" w:cs="新細明體"/>
          <w:b/>
          <w:bCs/>
          <w:color w:val="000000"/>
          <w:kern w:val="0"/>
          <w:sz w:val="20"/>
          <w:szCs w:val="20"/>
        </w:rPr>
        <w:t>趙小姐</w:t>
      </w:r>
      <w:r w:rsidRPr="003F37FA">
        <w:rPr>
          <w:rFonts w:ascii="新細明體" w:eastAsia="新細明體" w:hAnsi="新細明體" w:cs="新細明體"/>
          <w:color w:val="000000"/>
          <w:kern w:val="0"/>
          <w:sz w:val="20"/>
          <w:szCs w:val="20"/>
        </w:rPr>
        <w:t> </w:t>
      </w:r>
      <w:r w:rsidRPr="003F37FA">
        <w:rPr>
          <w:rFonts w:ascii="新細明體" w:eastAsia="新細明體" w:hAnsi="新細明體" w:cs="新細明體"/>
          <w:color w:val="000000"/>
          <w:kern w:val="0"/>
          <w:sz w:val="20"/>
          <w:szCs w:val="20"/>
        </w:rPr>
        <w:br/>
        <w:t>  聯絡電話:</w:t>
      </w:r>
      <w:r w:rsidRPr="003F37FA">
        <w:rPr>
          <w:rFonts w:ascii="新細明體" w:eastAsia="新細明體" w:hAnsi="新細明體" w:cs="新細明體"/>
          <w:b/>
          <w:bCs/>
          <w:color w:val="000000"/>
          <w:kern w:val="0"/>
          <w:sz w:val="20"/>
          <w:szCs w:val="20"/>
        </w:rPr>
        <w:t>02-22505143 </w:t>
      </w:r>
      <w:r w:rsidRPr="003F37FA">
        <w:rPr>
          <w:rFonts w:ascii="新細明體" w:eastAsia="新細明體" w:hAnsi="新細明體" w:cs="新細明體"/>
          <w:color w:val="000000"/>
          <w:kern w:val="0"/>
          <w:sz w:val="20"/>
          <w:szCs w:val="20"/>
        </w:rPr>
        <w:t> 聯絡時間:</w:t>
      </w:r>
      <w:r w:rsidRPr="003F37FA">
        <w:rPr>
          <w:rFonts w:ascii="Times New Roman" w:eastAsia="微軟正黑體" w:hAnsi="Times New Roman" w:cs="Times New Roman"/>
          <w:b/>
          <w:bCs/>
          <w:color w:val="FF0000"/>
          <w:kern w:val="0"/>
          <w:sz w:val="20"/>
        </w:rPr>
        <w:t>星期一至星期五</w:t>
      </w:r>
      <w:r w:rsidRPr="003F37FA">
        <w:rPr>
          <w:rFonts w:ascii="新細明體" w:eastAsia="新細明體" w:hAnsi="新細明體" w:cs="新細明體"/>
          <w:color w:val="000000"/>
          <w:kern w:val="0"/>
          <w:sz w:val="20"/>
          <w:szCs w:val="20"/>
        </w:rPr>
        <w:t>AM 10 ~PM 6    EMAIL:</w:t>
      </w:r>
      <w:hyperlink r:id="rId4" w:tgtFrame="_top" w:history="1">
        <w:r w:rsidRPr="003F37FA">
          <w:rPr>
            <w:rFonts w:ascii="新細明體" w:eastAsia="新細明體" w:hAnsi="新細明體" w:cs="新細明體"/>
            <w:color w:val="004080"/>
            <w:kern w:val="0"/>
            <w:sz w:val="20"/>
            <w:u w:val="single"/>
          </w:rPr>
          <w:t> </w:t>
        </w:r>
      </w:hyperlink>
      <w:hyperlink r:id="rId5" w:tgtFrame="_top" w:history="1">
        <w:r w:rsidRPr="003F37FA">
          <w:rPr>
            <w:rFonts w:ascii="新細明體" w:eastAsia="新細明體" w:hAnsi="新細明體" w:cs="Times New Roman"/>
            <w:color w:val="004080"/>
            <w:kern w:val="0"/>
            <w:sz w:val="20"/>
            <w:u w:val="single"/>
          </w:rPr>
          <w:t>ican@ican168.com</w:t>
        </w:r>
      </w:hyperlink>
    </w:p>
    <w:p w:rsidR="005D18D7" w:rsidRDefault="005D18D7"/>
    <w:sectPr w:rsidR="005D18D7" w:rsidSect="005D18D7">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37FA"/>
    <w:rsid w:val="003F37FA"/>
    <w:rsid w:val="005D18D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D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F37FA"/>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3F37FA"/>
    <w:rPr>
      <w:b/>
      <w:bCs/>
    </w:rPr>
  </w:style>
  <w:style w:type="character" w:styleId="a4">
    <w:name w:val="Hyperlink"/>
    <w:basedOn w:val="a0"/>
    <w:uiPriority w:val="99"/>
    <w:semiHidden/>
    <w:unhideWhenUsed/>
    <w:rsid w:val="003F37FA"/>
    <w:rPr>
      <w:color w:val="0000FF"/>
      <w:u w:val="single"/>
    </w:rPr>
  </w:style>
</w:styles>
</file>

<file path=word/webSettings.xml><?xml version="1.0" encoding="utf-8"?>
<w:webSettings xmlns:r="http://schemas.openxmlformats.org/officeDocument/2006/relationships" xmlns:w="http://schemas.openxmlformats.org/wordprocessingml/2006/main">
  <w:divs>
    <w:div w:id="908536239">
      <w:bodyDiv w:val="1"/>
      <w:marLeft w:val="0"/>
      <w:marRight w:val="0"/>
      <w:marTop w:val="0"/>
      <w:marBottom w:val="0"/>
      <w:divBdr>
        <w:top w:val="none" w:sz="0" w:space="0" w:color="auto"/>
        <w:left w:val="none" w:sz="0" w:space="0" w:color="auto"/>
        <w:bottom w:val="none" w:sz="0" w:space="0" w:color="auto"/>
        <w:right w:val="none" w:sz="0" w:space="0" w:color="auto"/>
      </w:divBdr>
      <w:divsChild>
        <w:div w:id="67981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get_rightpage('main.php?sessid=24f3042bdf4f691f1eee2cfba1f747dd&amp;act=newmsg&amp;retid=194064463&amp;nameto=ican@ican168.com');" TargetMode="External"/><Relationship Id="rId4" Type="http://schemas.openxmlformats.org/officeDocument/2006/relationships/hyperlink" Target="javascript:get_rightpage('main.php?sessid=24f3042bdf4f691f1eee2cfba1f747dd&amp;act=newmsg&amp;retid=194064463&amp;nameto=ican@ican168.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Company>888TIGER</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TIGER-XP</dc:creator>
  <cp:keywords/>
  <dc:description/>
  <cp:lastModifiedBy>TIGER-XP</cp:lastModifiedBy>
  <cp:revision>1</cp:revision>
  <dcterms:created xsi:type="dcterms:W3CDTF">2017-10-05T07:46:00Z</dcterms:created>
  <dcterms:modified xsi:type="dcterms:W3CDTF">2017-10-05T07:46:00Z</dcterms:modified>
</cp:coreProperties>
</file>